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D" w:rsidRPr="00E8788D" w:rsidRDefault="006D452A" w:rsidP="00E8788D">
      <w:pPr>
        <w:pStyle w:val="a5"/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</w:t>
      </w:r>
      <w:r w:rsidR="00E8788D">
        <w:rPr>
          <w:rFonts w:eastAsia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28675" cy="952500"/>
            <wp:effectExtent l="0" t="0" r="9525" b="0"/>
            <wp:docPr id="1" name="Рисунок 1" descr="герб з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за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88D" w:rsidRPr="00E8788D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E8788D" w:rsidRPr="00E8788D" w:rsidRDefault="00E8788D" w:rsidP="00E8788D">
      <w:pPr>
        <w:shd w:val="clear" w:color="auto" w:fill="FFFFFF"/>
        <w:spacing w:before="100" w:beforeAutospacing="1" w:after="24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E8788D" w:rsidRPr="00E8788D" w:rsidRDefault="00E8788D" w:rsidP="00E8788D">
      <w:pPr>
        <w:shd w:val="clear" w:color="auto" w:fill="FFFFFF"/>
        <w:spacing w:before="100" w:beforeAutospacing="1" w:after="24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«ЗАБАЙКАЛЬСКОЕ»</w:t>
      </w: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«ЗАБАЙКАЛЬСКИЙ РАЙОН»</w:t>
      </w: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«13» января 2017 г.                                                                             № </w:t>
      </w: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E8788D" w:rsidRPr="00E8788D" w:rsidRDefault="00E8788D" w:rsidP="00E8788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группы  должностных лиц, ответственных                                    за профилактику коррупционных и иных правонарушений, а также Положения о должностных лицах, ответственных за профилактику коррупционных и иных правонарушений</w:t>
      </w: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положений законодательства о противодействии коррупции, утвержденных Президентом Российской Федерации,                                   в соответствии с Федеральным Законом от 02.03.2007 №25-ФЗ                                     «О муниципальной службе в Российской Федерации», Федеральным Законом от 25.12.2008 г.№273-ФЗ «О противодействии коррупции», руководствуясь Уставом городского поселения «Забайкальское», </w:t>
      </w:r>
      <w:r w:rsidRPr="00E87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группу должностных лиц, ответственных за профилактику коррупционных и иных правонарушений:</w:t>
      </w: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Главы начальник отдела по финансовым, имущественным вопросам и социально-экономическому развитию;</w:t>
      </w: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Главный специалист юрист по ЖКХ отдела по ЖКХ, строительству, транспорту, связи, промышленности и ЧС;</w:t>
      </w: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начальника общего отдела;</w:t>
      </w: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начальника отдела земельных отношений архитектуры и градостроительства.</w:t>
      </w: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Положение о должностном лице администрации городского поселения «Забайкальское», ответственного за профилактику коррупционных и иных правонарушений.</w:t>
      </w:r>
    </w:p>
    <w:p w:rsidR="00E8788D" w:rsidRPr="00E8788D" w:rsidRDefault="00E8788D" w:rsidP="00E878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3.Настоящее постановление вступает в силу с момента его официального опубликования.</w:t>
      </w:r>
    </w:p>
    <w:p w:rsidR="00E8788D" w:rsidRPr="00E8788D" w:rsidRDefault="00E8788D" w:rsidP="00E87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  <w:r w:rsidRPr="00E8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88D" w:rsidRPr="00E8788D" w:rsidRDefault="00E8788D" w:rsidP="00E87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постановление в информационном вестнике «Вести Забайкальска» и на официальном сайте </w:t>
      </w:r>
      <w:proofErr w:type="spellStart"/>
      <w:r w:rsidRPr="00E87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E87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7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</w:t>
      </w:r>
    </w:p>
    <w:p w:rsidR="00E8788D" w:rsidRPr="00E8788D" w:rsidRDefault="00E8788D" w:rsidP="00E878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                                                                        О.Г. Ермолин</w:t>
      </w:r>
    </w:p>
    <w:p w:rsidR="006D452A" w:rsidRDefault="006D452A" w:rsidP="00CA20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Pr="006D4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:rsidR="006D452A" w:rsidRPr="006D452A" w:rsidRDefault="006D452A" w:rsidP="00CA20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A2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4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от13.01.2017№6</w:t>
      </w:r>
    </w:p>
    <w:p w:rsidR="00CB0D56" w:rsidRPr="00CB0D56" w:rsidRDefault="006D452A" w:rsidP="006D45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CB0D56" w:rsidRPr="00CB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CB0D56" w:rsidRPr="00CB0D56" w:rsidRDefault="00CB0D56" w:rsidP="00CB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ДОЛЖНОСТНОМ ЛИЦЕ АДМИНИСТРАЦИИ  </w:t>
      </w:r>
      <w:r w:rsidR="00FA2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CB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2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«ЗАБАЙКАЛЬСКОЕ</w:t>
      </w:r>
      <w:r w:rsidRPr="00CB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ОТВЕТСТВЕННОГО ЗА ПРОФИЛАКТИКУ КОРРУПЦИОННЫХ И ИНЫХ ПРАВОНАРУШЕНИЙ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D56" w:rsidRPr="00CB0D56" w:rsidRDefault="00CB0D56" w:rsidP="00CB0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CB0D56" w:rsidRPr="00CB0D56" w:rsidRDefault="00CB0D56" w:rsidP="006D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Настоящим Положением определяются правовое положение, основные задачи и функции должностного лица 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ответственного за профилактику коррупционных и иных правонарушений (далее – должностное лицо).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в своей деятельности руководствуется </w:t>
      </w:r>
      <w:r w:rsidR="00FA23D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Конституцией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</w:t>
      </w:r>
      <w:r w:rsidRPr="00CB0D5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законами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должностном лице, ответственном за профилактику коррупционных и иных правонарушений</w:t>
      </w:r>
      <w:proofErr w:type="gramEnd"/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созданном в 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Должностное лицо несет персональную ответственность за собственную деятельность.</w:t>
      </w:r>
    </w:p>
    <w:p w:rsidR="00CB0D56" w:rsidRPr="00CB0D56" w:rsidRDefault="00CB0D56" w:rsidP="006D45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 подразделения по профилактике</w:t>
      </w:r>
    </w:p>
    <w:p w:rsidR="00CB0D56" w:rsidRPr="00CB0D56" w:rsidRDefault="00CB0D56" w:rsidP="006D45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задачами должностного лица являются: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у муниципальных служащих нетерпимости к коррупционному поведению;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профилактика коррупционных правонарушений в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осуществление контроля: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 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за реализацией в них мер по профилактике коррупционных правонарушений.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B0D56" w:rsidRPr="00CB0D56" w:rsidRDefault="00CB0D56" w:rsidP="00CB0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Основные функции должностного лица 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Должностное лицо осуществляет следующие основные функции: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FA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обеспечение соблюдения в администрации </w:t>
      </w:r>
      <w:r w:rsidR="005D7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законных прав и интересов муниципального служащего, сообщившего о ставшем ему известном факте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обеспечение реализации муниципальными служащими обязанности уведомлять представителя нанимателя (работодателя), прокуратуру Забайкальского района Забайкальского края,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осуществление проверки: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анализ сведений: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</w:t>
      </w:r>
      <w:r w:rsidR="005D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тних детей 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городского поселения </w:t>
      </w:r>
      <w:r w:rsidR="005D725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 w:rsidR="00B17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"Интернет"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организация в пределах своей компетенции антикоррупционного просвещения муниципальных служащих;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целях реализации своих функций должностное лицо: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прокуратуру Забайкальского района Забайкальского края,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</w:t>
      </w:r>
      <w:proofErr w:type="gramEnd"/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осуществляет в пределах своей компетенции взаимодействие с правоохранительными органами, а также (по поручению </w:t>
      </w:r>
      <w:r w:rsidR="005D7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7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органом, с гражданами, институтами гражданского общества, средствами массовой информации, научными и другими организациями;</w:t>
      </w:r>
      <w:proofErr w:type="gramEnd"/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получает в пределах своей компетенции информацию от физических и юридических лиц (с их согласия);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</w:t>
      </w:r>
      <w:r w:rsidR="005D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</w:t>
      </w:r>
      <w:r w:rsidR="005D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«Забайкальское</w:t>
      </w: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информацию и материалы, необходимые для работы этих комиссий;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проводит иные мероприятия, направленные на противодействие коррупции.</w:t>
      </w: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D56" w:rsidRPr="00CB0D56" w:rsidRDefault="00CB0D56" w:rsidP="00CB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D56" w:rsidRPr="00CB0D56" w:rsidRDefault="00CB0D56" w:rsidP="00CB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B0D56" w:rsidRPr="00CB0D56" w:rsidRDefault="00CB0D56" w:rsidP="00CB0D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63E43" w:rsidRDefault="00263E43"/>
    <w:sectPr w:rsidR="00263E43" w:rsidSect="00CA2021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3A"/>
    <w:rsid w:val="001D234E"/>
    <w:rsid w:val="00263E43"/>
    <w:rsid w:val="003A529A"/>
    <w:rsid w:val="00484F3A"/>
    <w:rsid w:val="005D725D"/>
    <w:rsid w:val="006D452A"/>
    <w:rsid w:val="007C0B16"/>
    <w:rsid w:val="008B7955"/>
    <w:rsid w:val="00A51AD8"/>
    <w:rsid w:val="00B17B75"/>
    <w:rsid w:val="00C61BA4"/>
    <w:rsid w:val="00CA2021"/>
    <w:rsid w:val="00CB0D56"/>
    <w:rsid w:val="00E8788D"/>
    <w:rsid w:val="00F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78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7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SD32+7mQGbDYD4x+QqUJLMHqHZCnmQKpDypqgU94DNo=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VyJolbvSN7hZ25sOlUN17uzzntTLv/sc5tgLoAAjKvs=</DigestValue>
    </Reference>
  </SignedInfo>
  <SignatureValue>pVPgNaynyY4w6rhItlSr1/+tVsBJTQjVzaLL8wRh5xPVtxrQkUzUYuH591O3u3R71p+oGRu9cJ1M
75xiFgFG0w==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8uVN7t/nkeoXooHigqjL7E+QjxE/65UtZLY8H4XZZ8M=</DigestValue>
      </Reference>
      <Reference URI="/word/document.xml?ContentType=application/vnd.openxmlformats-officedocument.wordprocessingml.document.main+xml">
        <DigestMethod Algorithm="http://www.w3.org/2001/04/xmldsig-more#gostr3411"/>
        <DigestValue>DgPTmvUPJGUUTwE5LnZVa82nsDb1JYo6RxG1h4Bw49A=</DigestValue>
      </Reference>
      <Reference URI="/word/fontTable.xml?ContentType=application/vnd.openxmlformats-officedocument.wordprocessingml.fontTable+xml">
        <DigestMethod Algorithm="http://www.w3.org/2001/04/xmldsig-more#gostr3411"/>
        <DigestValue>S0V51X1u6+kPSEhzgIYziwdJ8iysUsU5F61b4utfcEs=</DigestValue>
      </Reference>
      <Reference URI="/word/media/image1.png?ContentType=image/png">
        <DigestMethod Algorithm="http://www.w3.org/2001/04/xmldsig-more#gostr3411"/>
        <DigestValue>jk16mNe9Vosj+LPuYup5c5RahCJLlXzTAmsyndYc1A0=</DigestValue>
      </Reference>
      <Reference URI="/word/settings.xml?ContentType=application/vnd.openxmlformats-officedocument.wordprocessingml.settings+xml">
        <DigestMethod Algorithm="http://www.w3.org/2001/04/xmldsig-more#gostr3411"/>
        <DigestValue>ALK7adnhH69jliBOc75RymSq5qYH6LLftT3rubnRhOg=</DigestValue>
      </Reference>
      <Reference URI="/word/styles.xml?ContentType=application/vnd.openxmlformats-officedocument.wordprocessingml.styles+xml">
        <DigestMethod Algorithm="http://www.w3.org/2001/04/xmldsig-more#gostr3411"/>
        <DigestValue>cq7hUBOAk51O9UhMEM7Pli5KIQQeTlrxzO8dIa4SUt0=</DigestValue>
      </Reference>
      <Reference URI="/word/stylesWithEffects.xml?ContentType=application/vnd.ms-word.stylesWithEffects+xml">
        <DigestMethod Algorithm="http://www.w3.org/2001/04/xmldsig-more#gostr3411"/>
        <DigestValue>FGpEwc5fWFrYgJxGTcgKZlsVerz0FczJRd1qQGZknKk=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2017-01-19T07:14:36Z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2017-01-19T07:14:36Z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Urist2</dc:creator>
  <cp:lastModifiedBy>Obotdel</cp:lastModifiedBy>
  <cp:revision>10</cp:revision>
  <cp:lastPrinted>2017-01-13T06:35:00Z</cp:lastPrinted>
  <dcterms:created xsi:type="dcterms:W3CDTF">2017-01-12T00:40:00Z</dcterms:created>
  <dcterms:modified xsi:type="dcterms:W3CDTF">2017-01-19T07:00:00Z</dcterms:modified>
</cp:coreProperties>
</file>